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F3" w:rsidRDefault="00F646F3" w:rsidP="00F646F3">
      <w:pPr>
        <w:shd w:val="clear" w:color="auto" w:fill="FFFFFF"/>
        <w:spacing w:line="276" w:lineRule="auto"/>
        <w:jc w:val="center"/>
        <w:outlineLvl w:val="0"/>
        <w:rPr>
          <w:b/>
          <w:kern w:val="36"/>
          <w:sz w:val="26"/>
          <w:szCs w:val="26"/>
        </w:rPr>
      </w:pPr>
      <w:r>
        <w:rPr>
          <w:b/>
          <w:kern w:val="36"/>
          <w:sz w:val="26"/>
          <w:szCs w:val="26"/>
        </w:rPr>
        <w:t>Спрашивали? Отвечаем!</w:t>
      </w:r>
    </w:p>
    <w:p w:rsidR="00F646F3" w:rsidRPr="00FD7D0A" w:rsidRDefault="00F646F3" w:rsidP="00F646F3">
      <w:pPr>
        <w:shd w:val="clear" w:color="auto" w:fill="FFFFFF"/>
        <w:spacing w:line="276" w:lineRule="auto"/>
        <w:jc w:val="center"/>
        <w:outlineLvl w:val="0"/>
        <w:rPr>
          <w:b/>
          <w:kern w:val="36"/>
          <w:sz w:val="26"/>
          <w:szCs w:val="26"/>
        </w:rPr>
      </w:pPr>
      <w:r w:rsidRPr="00FD7D0A">
        <w:rPr>
          <w:b/>
          <w:kern w:val="36"/>
          <w:sz w:val="26"/>
          <w:szCs w:val="26"/>
        </w:rPr>
        <w:t xml:space="preserve">В традиционный обзор включены самые популярные обращения татарстанцев с вопросами, входящими в компетенцию ПФР. </w:t>
      </w:r>
    </w:p>
    <w:p w:rsidR="00F646F3" w:rsidRDefault="00F646F3" w:rsidP="00F646F3">
      <w:pPr>
        <w:spacing w:line="276" w:lineRule="auto"/>
        <w:ind w:firstLine="284"/>
        <w:jc w:val="both"/>
        <w:rPr>
          <w:kern w:val="36"/>
          <w:sz w:val="26"/>
          <w:szCs w:val="26"/>
        </w:rPr>
      </w:pPr>
    </w:p>
    <w:p w:rsidR="00F646F3" w:rsidRPr="006C4FE0" w:rsidRDefault="00EC07CA" w:rsidP="00EC07CA">
      <w:pPr>
        <w:spacing w:line="276" w:lineRule="auto"/>
        <w:ind w:firstLine="284"/>
        <w:jc w:val="center"/>
        <w:rPr>
          <w:kern w:val="36"/>
          <w:sz w:val="26"/>
          <w:szCs w:val="26"/>
        </w:rPr>
      </w:pPr>
      <w:r>
        <w:rPr>
          <w:noProof/>
        </w:rPr>
        <w:drawing>
          <wp:inline distT="0" distB="0" distL="0" distR="0">
            <wp:extent cx="3388384" cy="1602423"/>
            <wp:effectExtent l="19050" t="0" r="2516" b="0"/>
            <wp:docPr id="1" name="Рисунок 1" descr="Flpftl5a6N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pftl5a6N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082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F3" w:rsidRPr="00DE1171" w:rsidRDefault="00F646F3" w:rsidP="00F646F3">
      <w:pPr>
        <w:ind w:firstLine="284"/>
        <w:jc w:val="both"/>
        <w:rPr>
          <w:b/>
          <w:i/>
          <w:sz w:val="26"/>
          <w:szCs w:val="26"/>
        </w:rPr>
      </w:pPr>
      <w:r w:rsidRPr="00DE1171">
        <w:rPr>
          <w:b/>
          <w:i/>
          <w:sz w:val="26"/>
          <w:szCs w:val="26"/>
        </w:rPr>
        <w:t>Скажите, когда и за какие месяцы производится выплата на детей от 8-17? Почему в разные числа, даже было такое - то за два месяца, то за один.  Татьяна</w:t>
      </w:r>
    </w:p>
    <w:p w:rsidR="00F646F3" w:rsidRPr="00DE1171" w:rsidRDefault="00F646F3" w:rsidP="00F646F3">
      <w:pPr>
        <w:ind w:firstLine="284"/>
        <w:jc w:val="both"/>
        <w:rPr>
          <w:sz w:val="26"/>
          <w:szCs w:val="26"/>
        </w:rPr>
      </w:pPr>
      <w:r w:rsidRPr="00DE1171">
        <w:rPr>
          <w:sz w:val="26"/>
          <w:szCs w:val="26"/>
        </w:rPr>
        <w:t xml:space="preserve">После одобрения, выплата осуществляется за весь период, начиная с 1 апреля 2022 года, но не ранее месяца достижения ребенком возраста 8 лет. Затем выплата прошла за текущий месяц и была перечислена досрочно. Начиная с 3 месяца и далее, ежемесячное пособие перечисляется получателю по стандартному графику выплат, то есть июльское пособие – через кредитные учреждения 3 августа. В дальнейшем – в месяце за </w:t>
      </w:r>
      <w:proofErr w:type="gramStart"/>
      <w:r w:rsidRPr="00DE1171">
        <w:rPr>
          <w:sz w:val="26"/>
          <w:szCs w:val="26"/>
        </w:rPr>
        <w:t>предыдущий</w:t>
      </w:r>
      <w:proofErr w:type="gramEnd"/>
      <w:r w:rsidRPr="00DE1171">
        <w:rPr>
          <w:sz w:val="26"/>
          <w:szCs w:val="26"/>
        </w:rPr>
        <w:t xml:space="preserve">. </w:t>
      </w:r>
    </w:p>
    <w:p w:rsidR="00F646F3" w:rsidRPr="00DE1171" w:rsidRDefault="00F646F3" w:rsidP="00F646F3">
      <w:pPr>
        <w:ind w:firstLine="284"/>
        <w:jc w:val="both"/>
        <w:rPr>
          <w:sz w:val="26"/>
          <w:szCs w:val="26"/>
        </w:rPr>
      </w:pPr>
    </w:p>
    <w:p w:rsidR="00F646F3" w:rsidRPr="00DE1171" w:rsidRDefault="00F646F3" w:rsidP="00F646F3">
      <w:pPr>
        <w:ind w:firstLine="284"/>
        <w:jc w:val="both"/>
        <w:rPr>
          <w:b/>
          <w:i/>
          <w:sz w:val="26"/>
          <w:szCs w:val="26"/>
        </w:rPr>
      </w:pPr>
      <w:r w:rsidRPr="00DE1171">
        <w:rPr>
          <w:b/>
          <w:i/>
          <w:sz w:val="26"/>
          <w:szCs w:val="26"/>
        </w:rPr>
        <w:t xml:space="preserve">При оформлении детских пособий нас оповестили, что для выплат есть стандартный график. Но деньги на счет поступили в разные даты. С чем это связано? </w:t>
      </w:r>
      <w:proofErr w:type="spellStart"/>
      <w:r w:rsidRPr="00DE1171">
        <w:rPr>
          <w:b/>
          <w:i/>
          <w:sz w:val="26"/>
          <w:szCs w:val="26"/>
        </w:rPr>
        <w:t>Алсу</w:t>
      </w:r>
      <w:proofErr w:type="spellEnd"/>
    </w:p>
    <w:p w:rsidR="00F646F3" w:rsidRPr="00B30BB8" w:rsidRDefault="00F646F3" w:rsidP="00F646F3">
      <w:pPr>
        <w:ind w:firstLine="284"/>
        <w:jc w:val="both"/>
        <w:rPr>
          <w:sz w:val="26"/>
          <w:szCs w:val="26"/>
        </w:rPr>
      </w:pPr>
      <w:r w:rsidRPr="00DE1171">
        <w:rPr>
          <w:sz w:val="26"/>
          <w:szCs w:val="26"/>
        </w:rPr>
        <w:t>По стандартному графику поступления выплаты на детей от 8 до 17 лет на банковскую карту – Единым днем будет 3 число каждого месяца. В случае</w:t>
      </w:r>
      <w:proofErr w:type="gramStart"/>
      <w:r w:rsidRPr="00DE1171">
        <w:rPr>
          <w:sz w:val="26"/>
          <w:szCs w:val="26"/>
        </w:rPr>
        <w:t>,</w:t>
      </w:r>
      <w:proofErr w:type="gramEnd"/>
      <w:r w:rsidRPr="00DE1171">
        <w:rPr>
          <w:sz w:val="26"/>
          <w:szCs w:val="26"/>
        </w:rPr>
        <w:t xml:space="preserve"> если 3 число месяца является праздничным или выходным днем, выплата производится в ближайший предшествующий рабочий день. А на почту выплаты поступают с 1 по 25 число месяца, по графику доставки согласно адресу проживания.</w:t>
      </w:r>
    </w:p>
    <w:p w:rsidR="00F646F3" w:rsidRPr="00B30BB8" w:rsidRDefault="00F646F3" w:rsidP="00F646F3">
      <w:pPr>
        <w:ind w:firstLine="284"/>
        <w:jc w:val="both"/>
        <w:rPr>
          <w:sz w:val="26"/>
          <w:szCs w:val="26"/>
        </w:rPr>
      </w:pPr>
    </w:p>
    <w:p w:rsidR="00F646F3" w:rsidRPr="00765CA0" w:rsidRDefault="00F646F3" w:rsidP="00F646F3">
      <w:pPr>
        <w:ind w:firstLine="284"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 w:rsidRPr="00765CA0">
        <w:rPr>
          <w:b/>
          <w:i/>
          <w:color w:val="000000"/>
          <w:sz w:val="26"/>
          <w:szCs w:val="26"/>
          <w:shd w:val="clear" w:color="auto" w:fill="FFFFFF"/>
        </w:rPr>
        <w:t xml:space="preserve">Что делать, если банковские реквизиты изменились или в реквизитах допущена ошибка при подаче заявления на ежемесячные выплаты на ребенка от 8 до 17 лет. </w:t>
      </w:r>
      <w:proofErr w:type="spellStart"/>
      <w:r w:rsidRPr="00765CA0">
        <w:rPr>
          <w:b/>
          <w:i/>
          <w:color w:val="000000"/>
          <w:sz w:val="26"/>
          <w:szCs w:val="26"/>
          <w:shd w:val="clear" w:color="auto" w:fill="FFFFFF"/>
        </w:rPr>
        <w:t>Расима</w:t>
      </w:r>
      <w:proofErr w:type="spellEnd"/>
    </w:p>
    <w:p w:rsidR="00F646F3" w:rsidRPr="00B30BB8" w:rsidRDefault="00F646F3" w:rsidP="00F646F3">
      <w:pPr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 w:rsidRPr="00B30BB8">
        <w:rPr>
          <w:color w:val="000000"/>
          <w:sz w:val="26"/>
          <w:szCs w:val="26"/>
          <w:shd w:val="clear" w:color="auto" w:fill="FFFFFF"/>
        </w:rPr>
        <w:t>Первое, что нужно сделать – уточнить в своем банке, подходит ли ваш счет для зачисления выплаты. Выплата может быть начислена только на счет, к которому привязана карта МИР или не привязано никаких карт.</w:t>
      </w:r>
    </w:p>
    <w:p w:rsidR="00F646F3" w:rsidRPr="00B30BB8" w:rsidRDefault="00F646F3" w:rsidP="00F646F3">
      <w:pPr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 w:rsidRPr="00B30BB8">
        <w:rPr>
          <w:color w:val="000000"/>
          <w:sz w:val="26"/>
          <w:szCs w:val="26"/>
          <w:shd w:val="clear" w:color="auto" w:fill="FFFFFF"/>
        </w:rPr>
        <w:t xml:space="preserve">Далее следует поменять реквизиты в заявлении. Сделать это можно через </w:t>
      </w:r>
      <w:proofErr w:type="spellStart"/>
      <w:r w:rsidRPr="00B30BB8">
        <w:rPr>
          <w:color w:val="000000"/>
          <w:sz w:val="26"/>
          <w:szCs w:val="26"/>
          <w:shd w:val="clear" w:color="auto" w:fill="FFFFFF"/>
        </w:rPr>
        <w:t>Госуслуги</w:t>
      </w:r>
      <w:proofErr w:type="spellEnd"/>
      <w:r w:rsidRPr="00B30BB8">
        <w:rPr>
          <w:color w:val="000000"/>
          <w:sz w:val="26"/>
          <w:szCs w:val="26"/>
          <w:shd w:val="clear" w:color="auto" w:fill="FFFFFF"/>
        </w:rPr>
        <w:t xml:space="preserve"> следующим образом:</w:t>
      </w:r>
    </w:p>
    <w:p w:rsidR="00F646F3" w:rsidRPr="00B30BB8" w:rsidRDefault="00F646F3" w:rsidP="00F646F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30BB8">
        <w:rPr>
          <w:rFonts w:ascii="Times New Roman" w:hAnsi="Times New Roman"/>
          <w:sz w:val="26"/>
          <w:szCs w:val="26"/>
        </w:rPr>
        <w:t>В личном кабинете выберите ведомство «Пенсионный фонд»</w:t>
      </w:r>
    </w:p>
    <w:p w:rsidR="00F646F3" w:rsidRPr="00B30BB8" w:rsidRDefault="00F646F3" w:rsidP="00F646F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30BB8">
        <w:rPr>
          <w:rFonts w:ascii="Times New Roman" w:hAnsi="Times New Roman"/>
          <w:sz w:val="26"/>
          <w:szCs w:val="26"/>
        </w:rPr>
        <w:t>Выберите пункт «Ежемесячная денежная выплата на ребенка от 8 до 17 лет»</w:t>
      </w:r>
    </w:p>
    <w:p w:rsidR="00F646F3" w:rsidRPr="00B30BB8" w:rsidRDefault="00F646F3" w:rsidP="00F646F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30BB8">
        <w:rPr>
          <w:rFonts w:ascii="Times New Roman" w:hAnsi="Times New Roman"/>
          <w:sz w:val="26"/>
          <w:szCs w:val="26"/>
        </w:rPr>
        <w:t>Воспользуйтесь услугой «Изменить реквизиты»</w:t>
      </w:r>
    </w:p>
    <w:p w:rsidR="00F646F3" w:rsidRPr="00B30BB8" w:rsidRDefault="00F646F3" w:rsidP="00F646F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30BB8">
        <w:rPr>
          <w:rFonts w:ascii="Times New Roman" w:hAnsi="Times New Roman"/>
          <w:sz w:val="26"/>
          <w:szCs w:val="26"/>
        </w:rPr>
        <w:t>При выборе банка из списка проверьте БИК – банковский идентификационный код, корреспондентский счет</w:t>
      </w:r>
    </w:p>
    <w:p w:rsidR="00F646F3" w:rsidRPr="00765CA0" w:rsidRDefault="00F646F3" w:rsidP="00F646F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30BB8">
        <w:rPr>
          <w:rFonts w:ascii="Times New Roman" w:hAnsi="Times New Roman"/>
          <w:sz w:val="26"/>
          <w:szCs w:val="26"/>
        </w:rPr>
        <w:t xml:space="preserve">Внимательно заполните номер ЛИЦЕВОГО счета (не расчетного или какого-либо другого) из 20 цифр. </w:t>
      </w:r>
    </w:p>
    <w:p w:rsidR="00F646F3" w:rsidRPr="00B30BB8" w:rsidRDefault="00F646F3" w:rsidP="00F646F3">
      <w:pPr>
        <w:pStyle w:val="a5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B30BB8">
        <w:rPr>
          <w:rFonts w:ascii="Times New Roman" w:hAnsi="Times New Roman"/>
          <w:sz w:val="26"/>
          <w:szCs w:val="26"/>
        </w:rPr>
        <w:lastRenderedPageBreak/>
        <w:tab/>
        <w:t>Перед отправкой  заявления ещё раз проверьте корректность реквизитов и отправьте заявление в ПФР. На рассмотрение заявления на изменения способа получения выплаты (со счета на счет или же через отделение Почты России) отводится 5 РАБОЧИХ дней.</w:t>
      </w:r>
    </w:p>
    <w:p w:rsidR="00F646F3" w:rsidRPr="00B30BB8" w:rsidRDefault="00F646F3" w:rsidP="00F646F3">
      <w:pPr>
        <w:pStyle w:val="a5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B30BB8">
        <w:rPr>
          <w:rFonts w:ascii="Times New Roman" w:hAnsi="Times New Roman"/>
          <w:sz w:val="26"/>
          <w:szCs w:val="26"/>
        </w:rPr>
        <w:tab/>
      </w:r>
    </w:p>
    <w:p w:rsidR="00F646F3" w:rsidRPr="00765CA0" w:rsidRDefault="00F646F3" w:rsidP="00F646F3">
      <w:pPr>
        <w:pStyle w:val="a5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</w:pPr>
      <w:r w:rsidRPr="00B30BB8">
        <w:rPr>
          <w:rFonts w:ascii="Times New Roman" w:hAnsi="Times New Roman"/>
          <w:sz w:val="26"/>
          <w:szCs w:val="26"/>
        </w:rPr>
        <w:tab/>
      </w:r>
      <w:r w:rsidRPr="00765CA0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Что делать, если пришел отказ новое пособие на детей от 8 до 17 лет из-за собственности, которой по факту нет.  Регина</w:t>
      </w:r>
    </w:p>
    <w:p w:rsidR="00F646F3" w:rsidRPr="00B30BB8" w:rsidRDefault="00F646F3" w:rsidP="00F646F3">
      <w:pPr>
        <w:pStyle w:val="a5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B30BB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ab/>
      </w:r>
      <w:r w:rsidRPr="00B30BB8">
        <w:rPr>
          <w:rFonts w:ascii="Times New Roman" w:hAnsi="Times New Roman"/>
          <w:sz w:val="26"/>
          <w:szCs w:val="26"/>
        </w:rPr>
        <w:t xml:space="preserve">В этом случае следует обратиться в организацию, которая может документально подтвердить отсутствие имущества в собственности семьи (недвижимости, либо авто). </w:t>
      </w:r>
      <w:r w:rsidRPr="00B30BB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Документ, подтверждающий отсутствие имущества, можно в </w:t>
      </w:r>
      <w:proofErr w:type="spellStart"/>
      <w:r w:rsidRPr="00B30BB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Росреестре</w:t>
      </w:r>
      <w:proofErr w:type="spellEnd"/>
      <w:r w:rsidRPr="00B30BB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или МВД.</w:t>
      </w:r>
      <w:r w:rsidRPr="00B30B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0BB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Эти организации сообщают ПФР о наличии у семьи того или иного имущества.</w:t>
      </w:r>
      <w:r w:rsidRPr="00B30BB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646F3" w:rsidRPr="00B30BB8" w:rsidRDefault="00F646F3" w:rsidP="00F646F3">
      <w:pPr>
        <w:ind w:firstLine="348"/>
        <w:jc w:val="both"/>
        <w:rPr>
          <w:color w:val="000000"/>
          <w:sz w:val="26"/>
          <w:szCs w:val="26"/>
          <w:shd w:val="clear" w:color="auto" w:fill="FFFFFF"/>
        </w:rPr>
      </w:pPr>
      <w:r w:rsidRPr="00B30BB8">
        <w:rPr>
          <w:color w:val="000000"/>
          <w:sz w:val="26"/>
          <w:szCs w:val="26"/>
          <w:shd w:val="clear" w:color="auto" w:fill="FFFFFF"/>
        </w:rPr>
        <w:t xml:space="preserve">Полученный документ нужно представить в клиентскую службу ПФР. После подтверждения, что в собственности нет имущества, из-за которого вынесен отказ, решение будет пересмотрено.   </w:t>
      </w:r>
    </w:p>
    <w:p w:rsidR="00F646F3" w:rsidRPr="00B30BB8" w:rsidRDefault="00F646F3" w:rsidP="00F646F3">
      <w:pPr>
        <w:ind w:firstLine="348"/>
        <w:jc w:val="both"/>
        <w:rPr>
          <w:color w:val="000000"/>
          <w:sz w:val="26"/>
          <w:szCs w:val="26"/>
          <w:shd w:val="clear" w:color="auto" w:fill="FFFFFF"/>
        </w:rPr>
      </w:pPr>
    </w:p>
    <w:p w:rsidR="00F646F3" w:rsidRPr="00765CA0" w:rsidRDefault="005F760F" w:rsidP="00F646F3">
      <w:pPr>
        <w:ind w:firstLine="348"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hyperlink r:id="rId6" w:history="1">
        <w:r w:rsidR="00F646F3" w:rsidRPr="00765CA0">
          <w:rPr>
            <w:rStyle w:val="a4"/>
            <w:b/>
            <w:i/>
            <w:color w:val="212121"/>
            <w:sz w:val="26"/>
            <w:szCs w:val="26"/>
          </w:rPr>
          <w:t>У меня в июле 2022 года родился ребенок. Как я могу узнать, оформлен ли на меня сертификат на материнский капитал и если оформлен, то могу ли я его  распечатать?</w:t>
        </w:r>
      </w:hyperlink>
      <w:r w:rsidR="00F646F3" w:rsidRPr="00765CA0">
        <w:rPr>
          <w:b/>
          <w:i/>
          <w:sz w:val="26"/>
          <w:szCs w:val="26"/>
        </w:rPr>
        <w:t xml:space="preserve"> Алиса</w:t>
      </w:r>
    </w:p>
    <w:p w:rsidR="00F646F3" w:rsidRPr="00B30BB8" w:rsidRDefault="00F646F3" w:rsidP="00F646F3">
      <w:pPr>
        <w:pStyle w:val="a3"/>
        <w:shd w:val="clear" w:color="auto" w:fill="FFFFFF"/>
        <w:spacing w:before="0" w:beforeAutospacing="0" w:after="0" w:afterAutospacing="0"/>
        <w:ind w:firstLine="282"/>
        <w:jc w:val="both"/>
        <w:rPr>
          <w:color w:val="212121"/>
          <w:sz w:val="26"/>
          <w:szCs w:val="26"/>
        </w:rPr>
      </w:pPr>
      <w:r w:rsidRPr="00B30BB8">
        <w:rPr>
          <w:color w:val="212121"/>
          <w:sz w:val="26"/>
          <w:szCs w:val="26"/>
        </w:rPr>
        <w:t xml:space="preserve">Вам необходимо зайти под своей учетной записью в Личный кабинет на портале </w:t>
      </w:r>
      <w:proofErr w:type="spellStart"/>
      <w:r w:rsidRPr="00B30BB8">
        <w:rPr>
          <w:color w:val="212121"/>
          <w:sz w:val="26"/>
          <w:szCs w:val="26"/>
        </w:rPr>
        <w:t>госуслуг</w:t>
      </w:r>
      <w:proofErr w:type="spellEnd"/>
      <w:r w:rsidRPr="00B30BB8">
        <w:rPr>
          <w:color w:val="212121"/>
          <w:sz w:val="26"/>
          <w:szCs w:val="26"/>
        </w:rPr>
        <w:t xml:space="preserve">, куда поступает уведомление об оформленном  на Ваше имя государственном сертификате на материнский (семейный) капитал. </w:t>
      </w:r>
    </w:p>
    <w:p w:rsidR="00F646F3" w:rsidRPr="00B30BB8" w:rsidRDefault="00F646F3" w:rsidP="00F646F3">
      <w:pPr>
        <w:ind w:firstLine="282"/>
        <w:jc w:val="both"/>
        <w:rPr>
          <w:sz w:val="26"/>
          <w:szCs w:val="26"/>
        </w:rPr>
      </w:pPr>
      <w:r w:rsidRPr="00B30BB8">
        <w:rPr>
          <w:sz w:val="26"/>
          <w:szCs w:val="26"/>
        </w:rPr>
        <w:t xml:space="preserve">Там же размещены файлы в формате </w:t>
      </w:r>
      <w:r w:rsidRPr="00B30BB8">
        <w:rPr>
          <w:sz w:val="26"/>
          <w:szCs w:val="26"/>
          <w:lang w:val="en-US"/>
        </w:rPr>
        <w:t>PDF</w:t>
      </w:r>
      <w:r w:rsidRPr="00B30BB8">
        <w:rPr>
          <w:sz w:val="26"/>
          <w:szCs w:val="26"/>
        </w:rPr>
        <w:t xml:space="preserve"> для распечатки документа, например, для предоставления в процессе распоряжения средствами МСК.</w:t>
      </w:r>
    </w:p>
    <w:p w:rsidR="00F646F3" w:rsidRPr="00B30BB8" w:rsidRDefault="00F646F3" w:rsidP="00F646F3">
      <w:pPr>
        <w:pStyle w:val="a5"/>
        <w:spacing w:after="0"/>
        <w:ind w:left="1134"/>
        <w:jc w:val="both"/>
        <w:rPr>
          <w:rFonts w:ascii="Times New Roman" w:hAnsi="Times New Roman"/>
          <w:sz w:val="26"/>
          <w:szCs w:val="26"/>
        </w:rPr>
      </w:pPr>
    </w:p>
    <w:p w:rsidR="00F646F3" w:rsidRPr="00765CA0" w:rsidRDefault="00F646F3" w:rsidP="00F646F3">
      <w:pPr>
        <w:ind w:firstLine="282"/>
        <w:jc w:val="both"/>
        <w:rPr>
          <w:b/>
          <w:i/>
          <w:sz w:val="26"/>
          <w:szCs w:val="26"/>
        </w:rPr>
      </w:pPr>
      <w:r w:rsidRPr="00765CA0">
        <w:rPr>
          <w:b/>
          <w:i/>
          <w:sz w:val="26"/>
          <w:szCs w:val="26"/>
        </w:rPr>
        <w:t xml:space="preserve">Можно ли за оформлением компенсационной выплаты по уходу за бабушкой не ехать с ней в Пенсионный фонд, а подать заявление </w:t>
      </w:r>
      <w:proofErr w:type="spellStart"/>
      <w:r w:rsidRPr="00765CA0">
        <w:rPr>
          <w:b/>
          <w:i/>
          <w:sz w:val="26"/>
          <w:szCs w:val="26"/>
        </w:rPr>
        <w:t>электронно</w:t>
      </w:r>
      <w:proofErr w:type="spellEnd"/>
      <w:r w:rsidRPr="00765CA0">
        <w:rPr>
          <w:b/>
          <w:i/>
          <w:sz w:val="26"/>
          <w:szCs w:val="26"/>
        </w:rPr>
        <w:t>? Роман</w:t>
      </w:r>
    </w:p>
    <w:p w:rsidR="00F646F3" w:rsidRDefault="00F646F3" w:rsidP="00F646F3">
      <w:pPr>
        <w:ind w:firstLine="426"/>
        <w:jc w:val="both"/>
        <w:rPr>
          <w:sz w:val="26"/>
          <w:szCs w:val="26"/>
        </w:rPr>
      </w:pPr>
      <w:r w:rsidRPr="00B30BB8">
        <w:rPr>
          <w:sz w:val="26"/>
          <w:szCs w:val="26"/>
        </w:rPr>
        <w:t>Да, такая услуга Пенсионного фонда реализована в электронном виде. Вы можете подать заявление на осуществление ухода со своего Личного кабинета, а бабушка подаст заявление на согласие об осуществлении за ней ухода именно Вами – со своего. В этом случае приходить в Клиентскую службу ПФР не требуется.</w:t>
      </w:r>
    </w:p>
    <w:p w:rsidR="000D35CC" w:rsidRDefault="000D35CC"/>
    <w:p w:rsidR="002922D7" w:rsidRDefault="002922D7" w:rsidP="002922D7">
      <w:pPr>
        <w:spacing w:line="276" w:lineRule="auto"/>
        <w:jc w:val="both"/>
        <w:rPr>
          <w:i/>
        </w:rPr>
      </w:pPr>
      <w:r>
        <w:rPr>
          <w:i/>
        </w:rPr>
        <w:t xml:space="preserve">Воспользуйтесь государственными услугами и сервисами ПФР в электронном виде </w:t>
      </w:r>
    </w:p>
    <w:p w:rsidR="002922D7" w:rsidRPr="002922D7" w:rsidRDefault="002922D7" w:rsidP="002922D7">
      <w:pPr>
        <w:spacing w:before="60" w:after="60"/>
        <w:jc w:val="center"/>
        <w:rPr>
          <w:i/>
          <w:u w:val="single"/>
        </w:rPr>
      </w:pPr>
      <w:r>
        <w:rPr>
          <w:i/>
        </w:rPr>
        <w:t xml:space="preserve">в Личном кабинете гражданина на сайте </w:t>
      </w:r>
      <w:hyperlink r:id="rId7" w:history="1">
        <w:r>
          <w:rPr>
            <w:rStyle w:val="a4"/>
            <w:i/>
            <w:lang w:val="en-US"/>
          </w:rPr>
          <w:t>www</w:t>
        </w:r>
        <w:r>
          <w:rPr>
            <w:rStyle w:val="a4"/>
            <w:i/>
          </w:rPr>
          <w:t>.</w:t>
        </w:r>
        <w:proofErr w:type="spellStart"/>
        <w:r>
          <w:rPr>
            <w:rStyle w:val="a4"/>
            <w:i/>
          </w:rPr>
          <w:t>pfr.gov.ru</w:t>
        </w:r>
        <w:proofErr w:type="spellEnd"/>
      </w:hyperlink>
    </w:p>
    <w:p w:rsidR="002922D7" w:rsidRDefault="002922D7" w:rsidP="002922D7">
      <w:pPr>
        <w:spacing w:before="60" w:after="60"/>
        <w:jc w:val="both"/>
        <w:rPr>
          <w:b/>
          <w:sz w:val="22"/>
          <w:szCs w:val="22"/>
        </w:rPr>
      </w:pPr>
    </w:p>
    <w:p w:rsidR="002922D7" w:rsidRDefault="002922D7" w:rsidP="002922D7">
      <w:pPr>
        <w:spacing w:before="60"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Контакт-центр Отделения ПФР по РТ</w:t>
      </w:r>
      <w:r>
        <w:rPr>
          <w:sz w:val="22"/>
          <w:szCs w:val="22"/>
        </w:rPr>
        <w:t xml:space="preserve">  8 800 6-000-000 </w:t>
      </w:r>
    </w:p>
    <w:p w:rsidR="002922D7" w:rsidRDefault="002922D7" w:rsidP="002922D7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Интернет-ресурсы </w:t>
      </w:r>
      <w:proofErr w:type="spellStart"/>
      <w:r>
        <w:rPr>
          <w:b/>
          <w:sz w:val="22"/>
          <w:szCs w:val="22"/>
        </w:rPr>
        <w:t>pfr.gov.ru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sprrt.ru</w:t>
      </w:r>
      <w:proofErr w:type="spellEnd"/>
    </w:p>
    <w:p w:rsidR="002922D7" w:rsidRDefault="002922D7"/>
    <w:sectPr w:rsidR="002922D7" w:rsidSect="000D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60DF5"/>
    <w:multiLevelType w:val="hybridMultilevel"/>
    <w:tmpl w:val="3006A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46F3"/>
    <w:rsid w:val="000D35CC"/>
    <w:rsid w:val="002922D7"/>
    <w:rsid w:val="005F760F"/>
    <w:rsid w:val="00D838A1"/>
    <w:rsid w:val="00EC07CA"/>
    <w:rsid w:val="00F6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46F3"/>
    <w:pPr>
      <w:spacing w:before="100" w:beforeAutospacing="1" w:after="100" w:afterAutospacing="1"/>
    </w:pPr>
  </w:style>
  <w:style w:type="character" w:styleId="a4">
    <w:name w:val="Hyperlink"/>
    <w:uiPriority w:val="99"/>
    <w:rsid w:val="00F646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64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C07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7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knopki/online_kons/~44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2022-08-12T08:22:00Z</dcterms:created>
  <dcterms:modified xsi:type="dcterms:W3CDTF">2022-08-15T06:36:00Z</dcterms:modified>
</cp:coreProperties>
</file>